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6856" w14:textId="77777777" w:rsidR="004175A2" w:rsidRDefault="004175A2" w:rsidP="004175A2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Budget Committee Meeting</w:t>
      </w:r>
    </w:p>
    <w:p w14:paraId="4BFCA29A" w14:textId="422551F5" w:rsidR="004175A2" w:rsidRDefault="004175A2" w:rsidP="004175A2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4/28</w:t>
      </w:r>
      <w:r>
        <w:rPr>
          <w:sz w:val="28"/>
          <w:szCs w:val="28"/>
        </w:rPr>
        <w:t>/2</w:t>
      </w:r>
      <w:r>
        <w:rPr>
          <w:sz w:val="28"/>
          <w:szCs w:val="28"/>
        </w:rPr>
        <w:t>3</w:t>
      </w:r>
    </w:p>
    <w:p w14:paraId="35F6D559" w14:textId="17109E34" w:rsidR="004175A2" w:rsidRDefault="004175A2" w:rsidP="004175A2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:</w:t>
      </w:r>
      <w:r>
        <w:rPr>
          <w:sz w:val="28"/>
          <w:szCs w:val="28"/>
        </w:rPr>
        <w:t>0</w:t>
      </w:r>
      <w:r>
        <w:rPr>
          <w:sz w:val="28"/>
          <w:szCs w:val="28"/>
        </w:rPr>
        <w:t>0 pm</w:t>
      </w:r>
    </w:p>
    <w:p w14:paraId="59638448" w14:textId="77777777" w:rsidR="004175A2" w:rsidRDefault="004175A2" w:rsidP="004175A2"/>
    <w:p w14:paraId="59D6ACE6" w14:textId="4260AB35" w:rsidR="004175A2" w:rsidRDefault="004175A2" w:rsidP="004175A2">
      <w:pPr>
        <w:spacing w:after="120"/>
      </w:pPr>
      <w:r>
        <w:t>Members Present:</w:t>
      </w:r>
      <w:r>
        <w:tab/>
      </w:r>
      <w:r>
        <w:t xml:space="preserve">Zach Bledsoe, </w:t>
      </w:r>
      <w:r>
        <w:t xml:space="preserve">Wayne Baumgardner, </w:t>
      </w:r>
      <w:r>
        <w:t>Vanilla Hannah, BJ Johns</w:t>
      </w:r>
    </w:p>
    <w:p w14:paraId="1BB3DF3B" w14:textId="5E681CF6" w:rsidR="004175A2" w:rsidRDefault="004175A2" w:rsidP="004175A2">
      <w:pPr>
        <w:spacing w:after="120"/>
        <w:ind w:left="2160" w:hanging="2160"/>
      </w:pPr>
      <w:r>
        <w:t>Others Present:</w:t>
      </w:r>
      <w:r>
        <w:tab/>
      </w:r>
      <w:r>
        <w:t>Renee Pritchard, Troy Tucker, Jenna Scott, Albert Neal, Joel Phelps, Penny Ross, Karen Arnold, Raymond Funderburk, Randy Hill, John Nelson, Tracy Rider</w:t>
      </w:r>
      <w:r>
        <w:t>.</w:t>
      </w:r>
    </w:p>
    <w:p w14:paraId="5E878E95" w14:textId="77777777" w:rsidR="004175A2" w:rsidRDefault="004175A2" w:rsidP="004175A2">
      <w:pPr>
        <w:spacing w:after="0" w:line="240" w:lineRule="auto"/>
      </w:pPr>
    </w:p>
    <w:p w14:paraId="50E1756B" w14:textId="17D87F58" w:rsidR="00DB6527" w:rsidRDefault="004175A2" w:rsidP="004175A2">
      <w:pPr>
        <w:spacing w:after="0" w:line="240" w:lineRule="auto"/>
      </w:pPr>
      <w:r>
        <w:t xml:space="preserve">Renee Pritchard addressed the committee regarding moving </w:t>
      </w:r>
      <w:r w:rsidR="00DB6527">
        <w:t>locations</w:t>
      </w:r>
      <w:r>
        <w:t>.</w:t>
      </w:r>
      <w:r w:rsidR="00DB6527">
        <w:t xml:space="preserve"> The new office space would offer more room and convenience but would also be $6006 more a year. </w:t>
      </w:r>
    </w:p>
    <w:p w14:paraId="1175D428" w14:textId="1A0A50C2" w:rsidR="004175A2" w:rsidRDefault="00DB6527" w:rsidP="004175A2">
      <w:pPr>
        <w:spacing w:after="0" w:line="240" w:lineRule="auto"/>
      </w:pPr>
      <w:r>
        <w:t>Justice Johns made a motion to pass it along to be brought before the full Quorum Court in May. Justice Bledsoe seconded the motion. Motion passed by voice vote 4-0.</w:t>
      </w:r>
      <w:r w:rsidR="004175A2">
        <w:t xml:space="preserve"> </w:t>
      </w:r>
    </w:p>
    <w:p w14:paraId="7058B6D4" w14:textId="77777777" w:rsidR="004175A2" w:rsidRDefault="004175A2" w:rsidP="004175A2">
      <w:pPr>
        <w:spacing w:after="0" w:line="240" w:lineRule="auto"/>
      </w:pPr>
    </w:p>
    <w:p w14:paraId="7A66E0E8" w14:textId="1AB8E5B5" w:rsidR="00DB6527" w:rsidRDefault="00DB6527" w:rsidP="00DB6527">
      <w:pPr>
        <w:spacing w:after="0" w:line="240" w:lineRule="auto"/>
      </w:pPr>
      <w:r>
        <w:t xml:space="preserve">District Court Clerk Penny Ross addressed the committee asking that Lynn Stephenson be made Chief Deputy. This is not </w:t>
      </w:r>
      <w:proofErr w:type="gramStart"/>
      <w:r>
        <w:t>a current</w:t>
      </w:r>
      <w:proofErr w:type="gramEnd"/>
      <w:r>
        <w:t xml:space="preserve"> position so would need to be </w:t>
      </w:r>
      <w:r w:rsidR="00B262FD">
        <w:t>created</w:t>
      </w:r>
      <w:r>
        <w:t xml:space="preserve"> and the funds would need to come from unappropriated funds since the District Court has zero extra funds for this increase. </w:t>
      </w:r>
      <w:r>
        <w:t xml:space="preserve">Justice Johns made a motion to pass it along to be brought before the </w:t>
      </w:r>
      <w:r w:rsidR="00B262FD">
        <w:t>Personnel Committee at their next scheduled meeting</w:t>
      </w:r>
      <w:r>
        <w:t>. Justice B</w:t>
      </w:r>
      <w:r>
        <w:t>aumgardner</w:t>
      </w:r>
      <w:r>
        <w:t xml:space="preserve"> seconded the motion. Motion passed by voice vote 4-0. </w:t>
      </w:r>
    </w:p>
    <w:p w14:paraId="1C5F7B52" w14:textId="77777777" w:rsidR="004175A2" w:rsidRDefault="004175A2" w:rsidP="004175A2">
      <w:pPr>
        <w:spacing w:after="0" w:line="240" w:lineRule="auto"/>
      </w:pPr>
    </w:p>
    <w:p w14:paraId="5C331D07" w14:textId="2A3A0B1B" w:rsidR="004175A2" w:rsidRDefault="004175A2" w:rsidP="004175A2">
      <w:pPr>
        <w:spacing w:after="0" w:line="240" w:lineRule="auto"/>
      </w:pPr>
      <w:r>
        <w:t xml:space="preserve">Meeting adjourned at </w:t>
      </w:r>
      <w:r w:rsidR="00DB6527">
        <w:t>1:36</w:t>
      </w:r>
      <w:r>
        <w:t xml:space="preserve"> pm.</w:t>
      </w:r>
    </w:p>
    <w:p w14:paraId="2FED8783" w14:textId="77777777" w:rsidR="004175A2" w:rsidRDefault="004175A2" w:rsidP="004175A2">
      <w:pPr>
        <w:spacing w:after="0" w:line="240" w:lineRule="auto"/>
      </w:pPr>
    </w:p>
    <w:p w14:paraId="46746AA1" w14:textId="77777777" w:rsidR="004175A2" w:rsidRDefault="004175A2" w:rsidP="004175A2">
      <w:pPr>
        <w:spacing w:after="0" w:line="240" w:lineRule="auto"/>
      </w:pPr>
    </w:p>
    <w:p w14:paraId="7B2B8B9C" w14:textId="77777777" w:rsidR="004175A2" w:rsidRDefault="004175A2" w:rsidP="004175A2">
      <w:pPr>
        <w:spacing w:after="0" w:line="240" w:lineRule="auto"/>
      </w:pPr>
    </w:p>
    <w:p w14:paraId="5097D9CE" w14:textId="77777777" w:rsidR="004175A2" w:rsidRDefault="004175A2" w:rsidP="004175A2">
      <w:pPr>
        <w:spacing w:after="0" w:line="240" w:lineRule="auto"/>
      </w:pPr>
    </w:p>
    <w:p w14:paraId="6C8B90AB" w14:textId="77777777" w:rsidR="004175A2" w:rsidRDefault="004175A2" w:rsidP="004175A2">
      <w:pPr>
        <w:spacing w:after="0" w:line="240" w:lineRule="auto"/>
      </w:pPr>
      <w:r>
        <w:t>_________________________________________</w:t>
      </w:r>
    </w:p>
    <w:p w14:paraId="4139F259" w14:textId="20911FEB" w:rsidR="004175A2" w:rsidRDefault="00DB6527" w:rsidP="004175A2">
      <w:pPr>
        <w:spacing w:after="0" w:line="240" w:lineRule="auto"/>
      </w:pPr>
      <w:r>
        <w:t>Tracy Rider</w:t>
      </w:r>
      <w:r w:rsidR="004175A2">
        <w:t>, Clark County Clerk</w:t>
      </w:r>
    </w:p>
    <w:p w14:paraId="0B702B7E" w14:textId="77777777" w:rsidR="00D2366D" w:rsidRDefault="00D2366D"/>
    <w:sectPr w:rsidR="00D23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A2"/>
    <w:rsid w:val="00204859"/>
    <w:rsid w:val="004175A2"/>
    <w:rsid w:val="00B262FD"/>
    <w:rsid w:val="00D2366D"/>
    <w:rsid w:val="00D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88D2F"/>
  <w15:chartTrackingRefBased/>
  <w15:docId w15:val="{E3C25EB4-C2D2-481A-90FC-5C5A66B6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5A2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Rider</dc:creator>
  <cp:keywords/>
  <dc:description/>
  <cp:lastModifiedBy>Tracy Rider</cp:lastModifiedBy>
  <cp:revision>1</cp:revision>
  <cp:lastPrinted>2023-04-28T20:00:00Z</cp:lastPrinted>
  <dcterms:created xsi:type="dcterms:W3CDTF">2023-04-28T19:38:00Z</dcterms:created>
  <dcterms:modified xsi:type="dcterms:W3CDTF">2023-04-28T20:00:00Z</dcterms:modified>
</cp:coreProperties>
</file>